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HomeTown.Social™ Version Management Standard</w:t>
      </w:r>
    </w:p>
    <w:p>
      <w:r>
        <w:rPr>
          <w:b/>
        </w:rPr>
        <w:t xml:space="preserve">Version: </w:t>
      </w:r>
      <w:r>
        <w:t>1.0</w:t>
        <w:br/>
      </w:r>
      <w:r>
        <w:rPr>
          <w:b/>
        </w:rPr>
        <w:t xml:space="preserve">Purpose: </w:t>
      </w:r>
      <w:r>
        <w:t>Provide a simple, reliable deployment workflow with an immediate rollback path.</w:t>
      </w:r>
    </w:p>
    <w:p>
      <w:pPr>
        <w:pStyle w:val="Heading2"/>
      </w:pPr>
      <w:r>
        <w:t>1. HTS Production</w:t>
      </w:r>
    </w:p>
    <w:p>
      <w:r>
        <w:t>The live platform used by members.</w:t>
        <w:br/>
        <w:t>• Stable, tested releases only.</w:t>
        <w:br/>
        <w:t>• No direct development.</w:t>
        <w:br/>
        <w:t>• Example: HTS Production v1.3.2 (LIVE)</w:t>
      </w:r>
    </w:p>
    <w:p>
      <w:pPr>
        <w:pStyle w:val="Heading2"/>
      </w:pPr>
      <w:r>
        <w:t>2. HTS Previous</w:t>
      </w:r>
    </w:p>
    <w:p>
      <w:r>
        <w:t>The last stable production release.</w:t>
        <w:br/>
        <w:t>• Immediate rollback version.</w:t>
        <w:br/>
        <w:t>• Never overwrite until the new Production release has been verified.</w:t>
        <w:br/>
        <w:t>• Example: HTS Previous v1.3.1 (ROLLBACK READY)</w:t>
      </w:r>
    </w:p>
    <w:p>
      <w:pPr>
        <w:pStyle w:val="Heading2"/>
      </w:pPr>
      <w:r>
        <w:t>3. HTS Next</w:t>
      </w:r>
    </w:p>
    <w:p>
      <w:r>
        <w:t>Active development environment.</w:t>
        <w:br/>
        <w:t>• All new features are built here.</w:t>
        <w:br/>
        <w:t>• Claude always targets HTS Next.</w:t>
        <w:br/>
        <w:t>• Example: HTS Next v1.3.3 (IN DEVELOPMENT)</w:t>
      </w:r>
    </w:p>
    <w:p>
      <w:pPr>
        <w:pStyle w:val="Heading2"/>
      </w:pPr>
      <w:r>
        <w:t>4. HTS Archive</w:t>
      </w:r>
    </w:p>
    <w:p>
      <w:r>
        <w:t>Historical releases kept for reference and recovery.</w:t>
        <w:br/>
        <w:t>• Never modified.</w:t>
        <w:br/>
        <w:t>• Example: v1.3.0, v1.2.9, v1.2.8</w:t>
      </w:r>
    </w:p>
    <w:p>
      <w:pPr>
        <w:pStyle w:val="Heading2"/>
      </w:pPr>
      <w:r>
        <w:t>Deployment Workflow</w:t>
      </w:r>
    </w:p>
    <w:p>
      <w:r>
        <w:t>1. Build and test in HTS Next.</w:t>
        <w:br/>
        <w:t>2. Copy HTS Production to HTS Previous.</w:t>
        <w:br/>
        <w:t>3. Deploy HTS Next to HTS Production.</w:t>
        <w:br/>
        <w:t>4. Verify Production.</w:t>
        <w:br/>
        <w:t>5. If successful, continue development in a new HTS Next version.</w:t>
        <w:br/>
        <w:t>6. If any issue occurs, immediately restore HTS Previous.</w:t>
      </w:r>
    </w:p>
    <w:p>
      <w:pPr>
        <w:pStyle w:val="Heading2"/>
      </w:pPr>
      <w:r>
        <w:t>Version Numbering</w:t>
      </w:r>
    </w:p>
    <w:p>
      <w:r>
        <w:t>Production: v1.3.2</w:t>
        <w:br/>
        <w:t>Previous: v1.3.1</w:t>
        <w:br/>
        <w:t>Next: v1.3.3</w:t>
        <w:br/>
        <w:t>Archive: Historical Releases</w:t>
      </w:r>
    </w:p>
    <w:p>
      <w:pPr>
        <w:pStyle w:val="Heading2"/>
      </w:pPr>
      <w:r>
        <w:t>Standard Prompt Header for Claude</w:t>
      </w:r>
    </w:p>
    <w:p>
      <w:r>
        <w:t>Target Environment: HTS Next</w:t>
        <w:br/>
        <w:t>Current Production: vX.X.X</w:t>
        <w:br/>
        <w:t>Current Previous: vX.X.X</w:t>
        <w:br/>
        <w:t>Current Next: vX.X.X</w:t>
        <w:br/>
        <w:br/>
        <w:t>Never modify Production directly.</w:t>
        <w:br/>
        <w:t>All code is written for HTS Next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